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E9" w:rsidRPr="00782BE9" w:rsidRDefault="00782BE9" w:rsidP="00782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782BE9">
        <w:rPr>
          <w:rFonts w:ascii="Verdana" w:eastAsia="Times New Roman" w:hAnsi="Verdana" w:cs="Times New Roman"/>
          <w:sz w:val="17"/>
          <w:szCs w:val="17"/>
          <w:lang w:eastAsia="pl-PL"/>
        </w:rPr>
        <w:t>REDAKCJA DZIENNIKA URZĘDOWEGO WOJEWÓDZTWA WIELKOPOLSKIEGO niniejszym przekazuje informację o ogłoszeniu aktu normatywnego / innego aktu prawnego w wojewódzkim dzienniku urzędowym:</w:t>
      </w:r>
    </w:p>
    <w:p w:rsidR="00782BE9" w:rsidRPr="00782BE9" w:rsidRDefault="00782BE9" w:rsidP="00782B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782BE9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667"/>
      </w:tblGrid>
      <w:tr w:rsidR="00782BE9" w:rsidRPr="00782BE9" w:rsidTr="00782BE9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XI/96/2015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Kole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2015-06-24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odrębnych obwodów głosowania na terenie Miasta Koła w związku z zarządzonym na dzień 6 września 2015 r. referendum ogólnokrajowym</w:t>
            </w:r>
          </w:p>
        </w:tc>
      </w:tr>
    </w:tbl>
    <w:p w:rsidR="00782BE9" w:rsidRPr="00782BE9" w:rsidRDefault="00782BE9" w:rsidP="00782BE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</w:pPr>
      <w:r w:rsidRPr="00782BE9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231"/>
      </w:tblGrid>
      <w:tr w:rsidR="00782BE9" w:rsidRPr="00782BE9" w:rsidTr="00782BE9">
        <w:trPr>
          <w:tblCellSpacing w:w="15" w:type="dxa"/>
        </w:trPr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Wielkopolskiego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4753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lipca 2015</w:t>
            </w:r>
          </w:p>
        </w:tc>
      </w:tr>
      <w:tr w:rsidR="00782BE9" w:rsidRPr="00782BE9" w:rsidTr="00782B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E9" w:rsidRPr="00782BE9" w:rsidRDefault="00782BE9" w:rsidP="0078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782B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http://edziennik.poznan.uw.gov.pl/ActDetails.aspx?year=2015&amp;poz=4753</w:t>
              </w:r>
            </w:hyperlink>
          </w:p>
        </w:tc>
      </w:tr>
    </w:tbl>
    <w:p w:rsidR="00782BE9" w:rsidRPr="00782BE9" w:rsidRDefault="00782BE9" w:rsidP="00782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782BE9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782BE9" w:rsidRPr="00782BE9" w:rsidRDefault="00782BE9" w:rsidP="00782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782BE9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782BE9" w:rsidRPr="00782BE9" w:rsidRDefault="00782BE9" w:rsidP="00782B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82BE9">
        <w:rPr>
          <w:rFonts w:ascii="Verdana" w:eastAsia="Times New Roman" w:hAnsi="Verdana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782BE9">
        <w:rPr>
          <w:rFonts w:ascii="Verdana" w:eastAsia="Times New Roman" w:hAnsi="Verdana" w:cs="Times New Roman"/>
          <w:sz w:val="16"/>
          <w:szCs w:val="16"/>
          <w:lang w:eastAsia="pl-PL"/>
        </w:rPr>
        <w:br/>
        <w:t>Czas wygenerowania informacji: 2015-07-31 09:52:40</w:t>
      </w:r>
      <w:r w:rsidRPr="00782BE9">
        <w:rPr>
          <w:rFonts w:ascii="Verdana" w:eastAsia="Times New Roman" w:hAnsi="Verdana" w:cs="Times New Roman"/>
          <w:sz w:val="16"/>
          <w:szCs w:val="16"/>
          <w:lang w:eastAsia="pl-PL"/>
        </w:rPr>
        <w:br/>
        <w:t>Identyfikator informacji: 0</w:t>
      </w:r>
    </w:p>
    <w:p w:rsidR="00551051" w:rsidRDefault="00551051">
      <w:bookmarkStart w:id="0" w:name="_GoBack"/>
      <w:bookmarkEnd w:id="0"/>
    </w:p>
    <w:sectPr w:rsidR="0055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3"/>
    <w:rsid w:val="00327EE3"/>
    <w:rsid w:val="00551051"/>
    <w:rsid w:val="007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2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2B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B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2B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2B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B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ActDetails.aspx?year=2015&amp;poz=4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Kapalski</dc:creator>
  <cp:keywords/>
  <dc:description/>
  <cp:lastModifiedBy>Piotr Kapalski</cp:lastModifiedBy>
  <cp:revision>2</cp:revision>
  <dcterms:created xsi:type="dcterms:W3CDTF">2015-08-10T07:13:00Z</dcterms:created>
  <dcterms:modified xsi:type="dcterms:W3CDTF">2015-08-10T07:13:00Z</dcterms:modified>
</cp:coreProperties>
</file>